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C" w:rsidRPr="00401032" w:rsidRDefault="00525BAC" w:rsidP="000321DF">
      <w:pPr>
        <w:jc w:val="center"/>
        <w:rPr>
          <w:rFonts w:ascii="Arial" w:hAnsi="Arial" w:cs="Arial"/>
          <w:sz w:val="36"/>
          <w:szCs w:val="36"/>
        </w:rPr>
      </w:pPr>
      <w:r w:rsidRPr="00401032">
        <w:rPr>
          <w:rFonts w:ascii="Arial" w:hAnsi="Arial" w:cs="Arial"/>
          <w:sz w:val="36"/>
          <w:szCs w:val="36"/>
        </w:rPr>
        <w:t>Правильное заполнение дневника мочеиспусканий</w:t>
      </w:r>
    </w:p>
    <w:p w:rsidR="00525BAC" w:rsidRPr="00401032" w:rsidRDefault="00525BAC" w:rsidP="000321DF">
      <w:pPr>
        <w:jc w:val="center"/>
        <w:rPr>
          <w:rFonts w:ascii="Arial" w:hAnsi="Arial" w:cs="Arial"/>
          <w:sz w:val="30"/>
          <w:szCs w:val="30"/>
        </w:rPr>
      </w:pPr>
      <w:r w:rsidRPr="00401032">
        <w:rPr>
          <w:rFonts w:ascii="Arial" w:hAnsi="Arial" w:cs="Arial"/>
          <w:sz w:val="30"/>
          <w:szCs w:val="30"/>
        </w:rPr>
        <w:t>Что такое дневник мочеиспускани</w:t>
      </w:r>
      <w:r w:rsidR="003D056A">
        <w:rPr>
          <w:rFonts w:ascii="Arial" w:hAnsi="Arial" w:cs="Arial"/>
          <w:sz w:val="30"/>
          <w:szCs w:val="30"/>
        </w:rPr>
        <w:t>й</w:t>
      </w:r>
      <w:r w:rsidRPr="00401032">
        <w:rPr>
          <w:rFonts w:ascii="Arial" w:hAnsi="Arial" w:cs="Arial"/>
          <w:sz w:val="30"/>
          <w:szCs w:val="30"/>
        </w:rPr>
        <w:t>?</w:t>
      </w:r>
    </w:p>
    <w:p w:rsidR="00525BAC" w:rsidRPr="00401032" w:rsidRDefault="00525BAC" w:rsidP="00A173AF">
      <w:pPr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Дневник мочеиспусканий – это способ изучить симптомы нарушения мочеиспускания, который позволяет лучше понять их природу и оценить изменения во времени.</w:t>
      </w:r>
    </w:p>
    <w:p w:rsidR="00525BAC" w:rsidRPr="00401032" w:rsidRDefault="00525BAC" w:rsidP="00A173AF">
      <w:pPr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С помощью дневника мочеиспусканий оценивается, сколько вы пьете жидкости, как часто, сколько и в какое время мочитесь, как часто и сколько теряете мочи при недержании.</w:t>
      </w:r>
    </w:p>
    <w:p w:rsidR="00525BAC" w:rsidRPr="00401032" w:rsidRDefault="00525BAC" w:rsidP="000321DF">
      <w:pPr>
        <w:jc w:val="center"/>
        <w:rPr>
          <w:rFonts w:ascii="Arial" w:hAnsi="Arial" w:cs="Arial"/>
          <w:sz w:val="30"/>
          <w:szCs w:val="30"/>
        </w:rPr>
      </w:pPr>
      <w:r w:rsidRPr="00401032">
        <w:rPr>
          <w:rFonts w:ascii="Arial" w:hAnsi="Arial" w:cs="Arial"/>
          <w:sz w:val="30"/>
          <w:szCs w:val="30"/>
        </w:rPr>
        <w:t>В каких случаях используется дневник мочеиспускани</w:t>
      </w:r>
      <w:r w:rsidR="003D056A">
        <w:rPr>
          <w:rFonts w:ascii="Arial" w:hAnsi="Arial" w:cs="Arial"/>
          <w:sz w:val="30"/>
          <w:szCs w:val="30"/>
        </w:rPr>
        <w:t>й</w:t>
      </w:r>
      <w:r w:rsidRPr="00401032">
        <w:rPr>
          <w:rFonts w:ascii="Arial" w:hAnsi="Arial" w:cs="Arial"/>
          <w:sz w:val="30"/>
          <w:szCs w:val="30"/>
        </w:rPr>
        <w:t>?</w:t>
      </w:r>
    </w:p>
    <w:p w:rsidR="00525BAC" w:rsidRPr="00401032" w:rsidRDefault="00525BAC" w:rsidP="00A173AF">
      <w:pPr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Дневник мочеиспусканий может заполняться до или после визита к врачу.</w:t>
      </w:r>
    </w:p>
    <w:p w:rsidR="00525BAC" w:rsidRPr="00401032" w:rsidRDefault="00525BAC" w:rsidP="00A173AF">
      <w:pPr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Заполнение дневника до первого визита может быть полезным, так как позволит более полно описать и понять ваши симптомы.  Также можно оценить питьевые привычки и то, как работает ваш мочевой пузырь в течение 24 часов.</w:t>
      </w:r>
    </w:p>
    <w:p w:rsidR="00525BAC" w:rsidRPr="00401032" w:rsidRDefault="00525BAC" w:rsidP="000321DF">
      <w:pPr>
        <w:jc w:val="center"/>
        <w:rPr>
          <w:rFonts w:ascii="Arial" w:hAnsi="Arial" w:cs="Arial"/>
          <w:sz w:val="30"/>
          <w:szCs w:val="30"/>
        </w:rPr>
      </w:pPr>
      <w:r w:rsidRPr="00401032">
        <w:rPr>
          <w:rFonts w:ascii="Arial" w:hAnsi="Arial" w:cs="Arial"/>
          <w:sz w:val="30"/>
          <w:szCs w:val="30"/>
        </w:rPr>
        <w:t>Как правильно заполнять дневник:</w:t>
      </w:r>
    </w:p>
    <w:p w:rsidR="00525BAC" w:rsidRPr="00401032" w:rsidRDefault="00525BAC" w:rsidP="009E77AE">
      <w:pPr>
        <w:pStyle w:val="a3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Начинайте заполнять дневник с утра, как только встали с постели. Продолжайте вести записи в течение дня и, если необходимо, ночью. Полное время заполнения одного дневника должно быть 24 часа. Например, если вы проснулись в 7 утра, ведите дневник до 7 утра следующего дня.</w:t>
      </w:r>
    </w:p>
    <w:p w:rsidR="00525BAC" w:rsidRPr="00401032" w:rsidRDefault="00525BAC" w:rsidP="009E77AE">
      <w:pPr>
        <w:pStyle w:val="a3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В течение дня записывайте, сколько жидкости вы пьете. Если вы не можете точно измерить объем, запишите примерную цифру. Например, один стандартный стакан вмещает 200 мл воды.</w:t>
      </w:r>
    </w:p>
    <w:p w:rsidR="00525BAC" w:rsidRPr="00401032" w:rsidRDefault="00525BAC" w:rsidP="009E77AE">
      <w:pPr>
        <w:pStyle w:val="a3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Измеряйте и записывайте, сколько мочи и в какое время вы выделяете в течение суток при каждом мочеиспускании. Для измерения объем можно использовать хозяйственную кружку с делениями (продается в магазине) или специальную медицинскую емкость (продается в аптеке). Если вы заполняете дневник вне дома, можно использовать одноразовые пластиковые или бумажные стаканчики стандартного размера. Полный объем таких стаканчиков около 200 мл.</w:t>
      </w:r>
    </w:p>
    <w:p w:rsidR="00525BAC" w:rsidRPr="00401032" w:rsidRDefault="00525BAC" w:rsidP="009E77AE">
      <w:pPr>
        <w:pStyle w:val="a3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Дневник желательно заполнять минимум трое суток. Заполнение дневника в течение только одних суток может не дать точную картину состояния вашего мочевого пузыря. Не обязательно заполнять трое суток подряд, это могут быть любые дни.</w:t>
      </w:r>
    </w:p>
    <w:p w:rsidR="00412C42" w:rsidRDefault="00525BAC" w:rsidP="009E77AE">
      <w:pPr>
        <w:pStyle w:val="a3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01032">
        <w:rPr>
          <w:rFonts w:ascii="Arial" w:hAnsi="Arial" w:cs="Arial"/>
          <w:sz w:val="24"/>
          <w:szCs w:val="24"/>
        </w:rPr>
        <w:t>Не забудьте взять дневник с собой, когда пойдете к врачу.</w:t>
      </w:r>
    </w:p>
    <w:p w:rsidR="00AE5D34" w:rsidRPr="00AE5D34" w:rsidRDefault="00AE5D34" w:rsidP="00A173AF">
      <w:pPr>
        <w:jc w:val="both"/>
        <w:rPr>
          <w:rFonts w:ascii="Arial" w:hAnsi="Arial" w:cs="Arial"/>
          <w:sz w:val="24"/>
          <w:szCs w:val="24"/>
        </w:rPr>
      </w:pPr>
    </w:p>
    <w:p w:rsidR="00753E8A" w:rsidRPr="000404B0" w:rsidRDefault="00753E8A" w:rsidP="00A173AF">
      <w:pPr>
        <w:rPr>
          <w:rFonts w:ascii="Arial" w:hAnsi="Arial" w:cs="Arial"/>
        </w:rPr>
      </w:pPr>
      <w:r w:rsidRPr="00401032">
        <w:rPr>
          <w:rFonts w:ascii="Arial" w:hAnsi="Arial" w:cs="Arial"/>
        </w:rPr>
        <w:br w:type="page"/>
      </w:r>
    </w:p>
    <w:p w:rsidR="00412C42" w:rsidRDefault="007A4C02" w:rsidP="000321DF">
      <w:pPr>
        <w:jc w:val="center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595634509"/>
          <w:docPartObj>
            <w:docPartGallery w:val="Watermarks"/>
          </w:docPartObj>
        </w:sdtPr>
        <w:sdtContent>
          <w:r w:rsidRPr="007A4C02">
            <w:rPr>
              <w:rFonts w:ascii="Arial" w:hAnsi="Arial" w:cs="Arial"/>
              <w:noProof/>
              <w:sz w:val="36"/>
              <w:szCs w:val="36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942965" cy="2546985"/>
                    <wp:effectExtent l="0" t="0" r="0" b="0"/>
                    <wp:wrapNone/>
                    <wp:docPr id="2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942965" cy="254698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4C02" w:rsidRDefault="007A4C02" w:rsidP="007A4C02">
                                <w:pPr>
                                  <w:pStyle w:val="aa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ОБРАЗЕЦ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left:0;text-align:left;margin-left:0;margin-top:0;width:467.95pt;height:200.5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7A4C02" w:rsidRDefault="007A4C02" w:rsidP="007A4C02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ОБРАЗЕЦ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B36FB5">
        <w:rPr>
          <w:rFonts w:ascii="Arial" w:hAnsi="Arial" w:cs="Arial"/>
          <w:sz w:val="36"/>
          <w:szCs w:val="36"/>
        </w:rPr>
        <w:t>Д</w:t>
      </w:r>
      <w:r w:rsidR="00753E8A" w:rsidRPr="00401032">
        <w:rPr>
          <w:rFonts w:ascii="Arial" w:hAnsi="Arial" w:cs="Arial"/>
          <w:sz w:val="36"/>
          <w:szCs w:val="36"/>
        </w:rPr>
        <w:t>невник мочеиспусканий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2262"/>
        <w:gridCol w:w="4826"/>
        <w:gridCol w:w="842"/>
        <w:gridCol w:w="2135"/>
      </w:tblGrid>
      <w:tr w:rsidR="000808ED" w:rsidRPr="00884053" w:rsidTr="00A173AF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A173AF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6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225352" w:rsidP="00A173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 Иван Иванович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A173AF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225352" w:rsidP="00A173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1.08.2020</w:t>
            </w:r>
          </w:p>
        </w:tc>
      </w:tr>
    </w:tbl>
    <w:p w:rsidR="00401032" w:rsidRPr="00225352" w:rsidRDefault="00401032" w:rsidP="00A173A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93"/>
        <w:gridCol w:w="1593"/>
        <w:gridCol w:w="1593"/>
        <w:gridCol w:w="1593"/>
      </w:tblGrid>
      <w:tr w:rsidR="00BF10E1" w:rsidRPr="00A975A4" w:rsidTr="00A173AF">
        <w:trPr>
          <w:jc w:val="center"/>
        </w:trPr>
        <w:tc>
          <w:tcPr>
            <w:tcW w:w="1271" w:type="dxa"/>
            <w:vMerge w:val="restart"/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Время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BF10E1" w:rsidRPr="00344039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Выпито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BF10E1" w:rsidRPr="00344039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039">
              <w:rPr>
                <w:rFonts w:ascii="Arial" w:hAnsi="Arial" w:cs="Arial"/>
                <w:sz w:val="16"/>
                <w:szCs w:val="16"/>
              </w:rPr>
              <w:t>Объем мочи при мочеиспускании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BF10E1" w:rsidRPr="00344039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4039">
              <w:rPr>
                <w:rFonts w:ascii="Arial" w:hAnsi="Arial" w:cs="Arial"/>
                <w:sz w:val="16"/>
                <w:szCs w:val="16"/>
              </w:rPr>
              <w:t>Подтекание</w:t>
            </w:r>
            <w:proofErr w:type="spellEnd"/>
            <w:r w:rsidRPr="00344039">
              <w:rPr>
                <w:rFonts w:ascii="Arial" w:hAnsi="Arial" w:cs="Arial"/>
                <w:sz w:val="16"/>
                <w:szCs w:val="16"/>
              </w:rPr>
              <w:t xml:space="preserve"> мочи?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Сильный позыв к мочеиспусканию?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 xml:space="preserve">Что вы делали в момент </w:t>
            </w:r>
            <w:proofErr w:type="spellStart"/>
            <w:r w:rsidRPr="002A43CF">
              <w:rPr>
                <w:rFonts w:ascii="Arial" w:hAnsi="Arial" w:cs="Arial"/>
                <w:sz w:val="16"/>
                <w:szCs w:val="16"/>
              </w:rPr>
              <w:t>подтекания</w:t>
            </w:r>
            <w:proofErr w:type="spellEnd"/>
            <w:r w:rsidRPr="002A43CF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BF10E1" w:rsidRPr="00A975A4" w:rsidTr="00A173AF">
        <w:trPr>
          <w:trHeight w:val="479"/>
          <w:jc w:val="center"/>
        </w:trPr>
        <w:tc>
          <w:tcPr>
            <w:tcW w:w="1271" w:type="dxa"/>
            <w:vMerge/>
            <w:vAlign w:val="center"/>
          </w:tcPr>
          <w:p w:rsidR="00BF10E1" w:rsidRPr="002A43CF" w:rsidRDefault="00BF10E1" w:rsidP="00A173A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Что выпито?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мл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Да, Нет / </w:t>
            </w: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BF10E1" w:rsidRPr="002A43CF" w:rsidRDefault="00BF10E1" w:rsidP="00A173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Кашель, подъем тяжести и т.д.</w:t>
            </w: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:40</w:t>
            </w:r>
          </w:p>
        </w:tc>
        <w:tc>
          <w:tcPr>
            <w:tcW w:w="1276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мл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1276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Да, немного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Кашель</w:t>
            </w: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:15</w:t>
            </w:r>
          </w:p>
        </w:tc>
        <w:tc>
          <w:tcPr>
            <w:tcW w:w="1276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</w:t>
            </w:r>
          </w:p>
        </w:tc>
        <w:tc>
          <w:tcPr>
            <w:tcW w:w="1134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 мл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1276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Да, много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B0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4B0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0404B0" w:rsidRPr="00A975A4" w:rsidRDefault="000404B0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859" w:rsidRPr="00A975A4" w:rsidTr="00A173AF">
        <w:trPr>
          <w:trHeight w:val="815"/>
          <w:jc w:val="center"/>
        </w:trPr>
        <w:tc>
          <w:tcPr>
            <w:tcW w:w="1271" w:type="dxa"/>
            <w:vAlign w:val="center"/>
          </w:tcPr>
          <w:p w:rsidR="00587859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87859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7859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587859" w:rsidRPr="00A975A4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587859" w:rsidRPr="00A975A4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587859" w:rsidRPr="00A975A4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587859" w:rsidRPr="00A975A4" w:rsidRDefault="00587859" w:rsidP="00A1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73AF" w:rsidRDefault="00587859" w:rsidP="000321D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  <w:r w:rsidR="00A173AF">
        <w:rPr>
          <w:rFonts w:ascii="Arial" w:hAnsi="Arial" w:cs="Arial"/>
          <w:sz w:val="36"/>
          <w:szCs w:val="36"/>
        </w:rPr>
        <w:lastRenderedPageBreak/>
        <w:t>Д</w:t>
      </w:r>
      <w:r w:rsidR="00A173AF" w:rsidRPr="00401032">
        <w:rPr>
          <w:rFonts w:ascii="Arial" w:hAnsi="Arial" w:cs="Arial"/>
          <w:sz w:val="36"/>
          <w:szCs w:val="36"/>
        </w:rPr>
        <w:t>невник мочеиспусканий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2262"/>
        <w:gridCol w:w="4826"/>
        <w:gridCol w:w="842"/>
        <w:gridCol w:w="2135"/>
      </w:tblGrid>
      <w:tr w:rsidR="00A173AF" w:rsidRPr="00884053" w:rsidTr="00EB03F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6" w:type="dxa"/>
            <w:tcBorders>
              <w:top w:val="nil"/>
              <w:left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73AF" w:rsidRPr="00225352" w:rsidRDefault="00A173AF" w:rsidP="00A173A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93"/>
        <w:gridCol w:w="1593"/>
        <w:gridCol w:w="1593"/>
        <w:gridCol w:w="1593"/>
      </w:tblGrid>
      <w:tr w:rsidR="00A173AF" w:rsidRPr="00A975A4" w:rsidTr="00EB03F1">
        <w:trPr>
          <w:jc w:val="center"/>
        </w:trPr>
        <w:tc>
          <w:tcPr>
            <w:tcW w:w="1271" w:type="dxa"/>
            <w:vMerge w:val="restart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Время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Выпито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039">
              <w:rPr>
                <w:rFonts w:ascii="Arial" w:hAnsi="Arial" w:cs="Arial"/>
                <w:sz w:val="16"/>
                <w:szCs w:val="16"/>
              </w:rPr>
              <w:t>Объем мочи при мочеиспускании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4039">
              <w:rPr>
                <w:rFonts w:ascii="Arial" w:hAnsi="Arial" w:cs="Arial"/>
                <w:sz w:val="16"/>
                <w:szCs w:val="16"/>
              </w:rPr>
              <w:t>Подтекание</w:t>
            </w:r>
            <w:proofErr w:type="spellEnd"/>
            <w:r w:rsidRPr="00344039">
              <w:rPr>
                <w:rFonts w:ascii="Arial" w:hAnsi="Arial" w:cs="Arial"/>
                <w:sz w:val="16"/>
                <w:szCs w:val="16"/>
              </w:rPr>
              <w:t xml:space="preserve"> мочи?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Сильный позыв к мочеиспусканию?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 xml:space="preserve">Что вы делали в момент </w:t>
            </w:r>
            <w:proofErr w:type="spellStart"/>
            <w:r w:rsidRPr="002A43CF">
              <w:rPr>
                <w:rFonts w:ascii="Arial" w:hAnsi="Arial" w:cs="Arial"/>
                <w:sz w:val="16"/>
                <w:szCs w:val="16"/>
              </w:rPr>
              <w:t>подтекания</w:t>
            </w:r>
            <w:proofErr w:type="spellEnd"/>
            <w:r w:rsidRPr="002A43CF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A173AF" w:rsidRPr="00A975A4" w:rsidTr="00EB03F1">
        <w:trPr>
          <w:trHeight w:val="479"/>
          <w:jc w:val="center"/>
        </w:trPr>
        <w:tc>
          <w:tcPr>
            <w:tcW w:w="1271" w:type="dxa"/>
            <w:vMerge/>
            <w:vAlign w:val="center"/>
          </w:tcPr>
          <w:p w:rsidR="00A173AF" w:rsidRPr="002A43CF" w:rsidRDefault="00A173AF" w:rsidP="00EB03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Что выпито?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мл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Да, Нет / </w:t>
            </w: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Кашель, подъем тяжести и т.д.</w:t>
            </w: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73AF" w:rsidRDefault="00A173AF" w:rsidP="00A173A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A173AF" w:rsidRDefault="00A173AF" w:rsidP="000321D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Д</w:t>
      </w:r>
      <w:r w:rsidRPr="00401032">
        <w:rPr>
          <w:rFonts w:ascii="Arial" w:hAnsi="Arial" w:cs="Arial"/>
          <w:sz w:val="36"/>
          <w:szCs w:val="36"/>
        </w:rPr>
        <w:t>невник мочеиспусканий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2262"/>
        <w:gridCol w:w="4826"/>
        <w:gridCol w:w="842"/>
        <w:gridCol w:w="2135"/>
      </w:tblGrid>
      <w:tr w:rsidR="00A173AF" w:rsidRPr="00884053" w:rsidTr="00EB03F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6" w:type="dxa"/>
            <w:tcBorders>
              <w:top w:val="nil"/>
              <w:left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73AF" w:rsidRPr="00225352" w:rsidRDefault="00A173AF" w:rsidP="00A173A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93"/>
        <w:gridCol w:w="1593"/>
        <w:gridCol w:w="1593"/>
        <w:gridCol w:w="1593"/>
      </w:tblGrid>
      <w:tr w:rsidR="00A173AF" w:rsidRPr="00A975A4" w:rsidTr="00EB03F1">
        <w:trPr>
          <w:jc w:val="center"/>
        </w:trPr>
        <w:tc>
          <w:tcPr>
            <w:tcW w:w="1271" w:type="dxa"/>
            <w:vMerge w:val="restart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Время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Выпито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039">
              <w:rPr>
                <w:rFonts w:ascii="Arial" w:hAnsi="Arial" w:cs="Arial"/>
                <w:sz w:val="16"/>
                <w:szCs w:val="16"/>
              </w:rPr>
              <w:t>Объем мочи при мочеиспускании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4039">
              <w:rPr>
                <w:rFonts w:ascii="Arial" w:hAnsi="Arial" w:cs="Arial"/>
                <w:sz w:val="16"/>
                <w:szCs w:val="16"/>
              </w:rPr>
              <w:t>Подтекание</w:t>
            </w:r>
            <w:proofErr w:type="spellEnd"/>
            <w:r w:rsidRPr="00344039">
              <w:rPr>
                <w:rFonts w:ascii="Arial" w:hAnsi="Arial" w:cs="Arial"/>
                <w:sz w:val="16"/>
                <w:szCs w:val="16"/>
              </w:rPr>
              <w:t xml:space="preserve"> мочи?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Сильный позыв к мочеиспусканию?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 xml:space="preserve">Что вы делали в момент </w:t>
            </w:r>
            <w:proofErr w:type="spellStart"/>
            <w:r w:rsidRPr="002A43CF">
              <w:rPr>
                <w:rFonts w:ascii="Arial" w:hAnsi="Arial" w:cs="Arial"/>
                <w:sz w:val="16"/>
                <w:szCs w:val="16"/>
              </w:rPr>
              <w:t>подтекания</w:t>
            </w:r>
            <w:proofErr w:type="spellEnd"/>
            <w:r w:rsidRPr="002A43CF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A173AF" w:rsidRPr="00A975A4" w:rsidTr="00EB03F1">
        <w:trPr>
          <w:trHeight w:val="479"/>
          <w:jc w:val="center"/>
        </w:trPr>
        <w:tc>
          <w:tcPr>
            <w:tcW w:w="1271" w:type="dxa"/>
            <w:vMerge/>
            <w:vAlign w:val="center"/>
          </w:tcPr>
          <w:p w:rsidR="00A173AF" w:rsidRPr="002A43CF" w:rsidRDefault="00A173AF" w:rsidP="00EB03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Что выпито?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мл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Да, Нет / </w:t>
            </w: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Кашель, подъем тяжести и т.д.</w:t>
            </w: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73AF" w:rsidRDefault="00A173AF" w:rsidP="00A173A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A173AF" w:rsidRDefault="00A173AF" w:rsidP="000321D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Д</w:t>
      </w:r>
      <w:r w:rsidRPr="00401032">
        <w:rPr>
          <w:rFonts w:ascii="Arial" w:hAnsi="Arial" w:cs="Arial"/>
          <w:sz w:val="36"/>
          <w:szCs w:val="36"/>
        </w:rPr>
        <w:t>невник мочеиспусканий</w:t>
      </w: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2262"/>
        <w:gridCol w:w="4826"/>
        <w:gridCol w:w="842"/>
        <w:gridCol w:w="2135"/>
      </w:tblGrid>
      <w:tr w:rsidR="00A173AF" w:rsidRPr="00884053" w:rsidTr="00EB03F1"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6" w:type="dxa"/>
            <w:tcBorders>
              <w:top w:val="nil"/>
              <w:left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3AF" w:rsidRPr="00884053" w:rsidRDefault="00A173AF" w:rsidP="00EB03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73AF" w:rsidRPr="00225352" w:rsidRDefault="00A173AF" w:rsidP="00A173A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593"/>
        <w:gridCol w:w="1593"/>
        <w:gridCol w:w="1593"/>
        <w:gridCol w:w="1593"/>
      </w:tblGrid>
      <w:tr w:rsidR="00A173AF" w:rsidRPr="00A975A4" w:rsidTr="00EB03F1">
        <w:trPr>
          <w:jc w:val="center"/>
        </w:trPr>
        <w:tc>
          <w:tcPr>
            <w:tcW w:w="1271" w:type="dxa"/>
            <w:vMerge w:val="restart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Время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Выпито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4039">
              <w:rPr>
                <w:rFonts w:ascii="Arial" w:hAnsi="Arial" w:cs="Arial"/>
                <w:sz w:val="16"/>
                <w:szCs w:val="16"/>
              </w:rPr>
              <w:t>Объем мочи при мочеиспускании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344039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4039">
              <w:rPr>
                <w:rFonts w:ascii="Arial" w:hAnsi="Arial" w:cs="Arial"/>
                <w:sz w:val="16"/>
                <w:szCs w:val="16"/>
              </w:rPr>
              <w:t>Подтекание</w:t>
            </w:r>
            <w:proofErr w:type="spellEnd"/>
            <w:r w:rsidRPr="00344039">
              <w:rPr>
                <w:rFonts w:ascii="Arial" w:hAnsi="Arial" w:cs="Arial"/>
                <w:sz w:val="16"/>
                <w:szCs w:val="16"/>
              </w:rPr>
              <w:t xml:space="preserve"> мочи?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>Сильный позыв к мочеиспусканию?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43CF">
              <w:rPr>
                <w:rFonts w:ascii="Arial" w:hAnsi="Arial" w:cs="Arial"/>
                <w:sz w:val="16"/>
                <w:szCs w:val="16"/>
              </w:rPr>
              <w:t xml:space="preserve">Что вы делали в момент </w:t>
            </w:r>
            <w:proofErr w:type="spellStart"/>
            <w:r w:rsidRPr="002A43CF">
              <w:rPr>
                <w:rFonts w:ascii="Arial" w:hAnsi="Arial" w:cs="Arial"/>
                <w:sz w:val="16"/>
                <w:szCs w:val="16"/>
              </w:rPr>
              <w:t>подтекания</w:t>
            </w:r>
            <w:proofErr w:type="spellEnd"/>
            <w:r w:rsidRPr="002A43CF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A173AF" w:rsidRPr="00A975A4" w:rsidTr="00EB03F1">
        <w:trPr>
          <w:trHeight w:val="479"/>
          <w:jc w:val="center"/>
        </w:trPr>
        <w:tc>
          <w:tcPr>
            <w:tcW w:w="1271" w:type="dxa"/>
            <w:vMerge/>
            <w:vAlign w:val="center"/>
          </w:tcPr>
          <w:p w:rsidR="00A173AF" w:rsidRPr="002A43CF" w:rsidRDefault="00A173AF" w:rsidP="00EB03F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Что выпито?</w:t>
            </w: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мл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Да, Нет / </w:t>
            </w:r>
            <w:r w:rsidRPr="002A43CF">
              <w:rPr>
                <w:rFonts w:ascii="Arial" w:hAnsi="Arial" w:cs="Arial"/>
                <w:sz w:val="14"/>
                <w:szCs w:val="14"/>
              </w:rPr>
              <w:t>Сколько?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Да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A43CF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93" w:type="dxa"/>
            <w:tcBorders>
              <w:top w:val="nil"/>
            </w:tcBorders>
            <w:vAlign w:val="center"/>
          </w:tcPr>
          <w:p w:rsidR="00A173AF" w:rsidRPr="002A43CF" w:rsidRDefault="00A173AF" w:rsidP="00EB03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43CF">
              <w:rPr>
                <w:rFonts w:ascii="Arial" w:hAnsi="Arial" w:cs="Arial"/>
                <w:sz w:val="14"/>
                <w:szCs w:val="14"/>
              </w:rPr>
              <w:t>Кашель, подъем тяжести и т.д.</w:t>
            </w: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3AF" w:rsidRPr="00A975A4" w:rsidTr="00EB03F1">
        <w:trPr>
          <w:trHeight w:val="815"/>
          <w:jc w:val="center"/>
        </w:trPr>
        <w:tc>
          <w:tcPr>
            <w:tcW w:w="1271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173AF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A173AF" w:rsidRPr="00A975A4" w:rsidRDefault="00A173AF" w:rsidP="00EB0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73AF" w:rsidRDefault="00A173AF" w:rsidP="00A173AF">
      <w:pPr>
        <w:rPr>
          <w:rFonts w:ascii="Arial" w:hAnsi="Arial" w:cs="Arial"/>
          <w:sz w:val="36"/>
          <w:szCs w:val="36"/>
        </w:rPr>
      </w:pPr>
    </w:p>
    <w:sectPr w:rsidR="00A173AF" w:rsidSect="00A173AF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97" w:rsidRDefault="00730F97" w:rsidP="00AE5D34">
      <w:pPr>
        <w:spacing w:after="0" w:line="240" w:lineRule="auto"/>
      </w:pPr>
      <w:r>
        <w:separator/>
      </w:r>
    </w:p>
  </w:endnote>
  <w:endnote w:type="continuationSeparator" w:id="0">
    <w:p w:rsidR="00730F97" w:rsidRDefault="00730F97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2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8"/>
      <w:gridCol w:w="3119"/>
      <w:gridCol w:w="2126"/>
    </w:tblGrid>
    <w:tr w:rsidR="00E25D02" w:rsidRPr="00E25D02" w:rsidTr="00A173AF">
      <w:trPr>
        <w:trHeight w:val="1170"/>
        <w:jc w:val="center"/>
      </w:trPr>
      <w:tc>
        <w:tcPr>
          <w:tcW w:w="4958" w:type="dxa"/>
        </w:tcPr>
        <w:p w:rsidR="00E25D02" w:rsidRPr="007B23D0" w:rsidRDefault="007B23D0" w:rsidP="00E25D02">
          <w:pPr>
            <w:pStyle w:val="a7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>Врач у</w:t>
          </w:r>
          <w:r w:rsidRPr="007B23D0"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ролог </w:t>
          </w:r>
          <w:r w:rsidRPr="007B23D0"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B118E6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B118E6">
            <w:rPr>
              <w:rFonts w:ascii="Arial" w:hAnsi="Arial" w:cs="Arial"/>
              <w:i/>
              <w:sz w:val="16"/>
              <w:szCs w:val="16"/>
              <w:lang w:val="en-US"/>
            </w:rPr>
            <w:t>anosovclinic</w:t>
          </w:r>
          <w:r w:rsidRPr="007A4C02">
            <w:rPr>
              <w:rFonts w:ascii="Arial" w:hAnsi="Arial" w:cs="Arial"/>
              <w:i/>
              <w:sz w:val="16"/>
              <w:szCs w:val="16"/>
            </w:rPr>
            <w:t>@</w:t>
          </w:r>
          <w:r w:rsidRPr="00B118E6">
            <w:rPr>
              <w:rFonts w:ascii="Arial" w:hAnsi="Arial" w:cs="Arial"/>
              <w:i/>
              <w:sz w:val="16"/>
              <w:szCs w:val="16"/>
              <w:lang w:val="en-US"/>
            </w:rPr>
            <w:t>gmail</w:t>
          </w:r>
          <w:r w:rsidRPr="007A4C02">
            <w:rPr>
              <w:rFonts w:ascii="Arial" w:hAnsi="Arial" w:cs="Arial"/>
              <w:i/>
              <w:sz w:val="16"/>
              <w:szCs w:val="16"/>
            </w:rPr>
            <w:t>.</w:t>
          </w:r>
          <w:r w:rsidRPr="00B118E6">
            <w:rPr>
              <w:rFonts w:ascii="Arial" w:hAnsi="Arial" w:cs="Arial"/>
              <w:i/>
              <w:sz w:val="16"/>
              <w:szCs w:val="16"/>
              <w:lang w:val="en-US"/>
            </w:rPr>
            <w:t>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97" w:rsidRDefault="00730F97" w:rsidP="00AE5D34">
      <w:pPr>
        <w:spacing w:after="0" w:line="240" w:lineRule="auto"/>
      </w:pPr>
      <w:r>
        <w:separator/>
      </w:r>
    </w:p>
  </w:footnote>
  <w:footnote w:type="continuationSeparator" w:id="0">
    <w:p w:rsidR="00730F97" w:rsidRDefault="00730F97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321DF"/>
    <w:rsid w:val="000404B0"/>
    <w:rsid w:val="000406D3"/>
    <w:rsid w:val="000808ED"/>
    <w:rsid w:val="000C1D86"/>
    <w:rsid w:val="00213457"/>
    <w:rsid w:val="00220414"/>
    <w:rsid w:val="00225352"/>
    <w:rsid w:val="00230420"/>
    <w:rsid w:val="00284FD2"/>
    <w:rsid w:val="002A43CF"/>
    <w:rsid w:val="0030062F"/>
    <w:rsid w:val="00344039"/>
    <w:rsid w:val="003657F3"/>
    <w:rsid w:val="00371771"/>
    <w:rsid w:val="003B7AC9"/>
    <w:rsid w:val="003D056A"/>
    <w:rsid w:val="003E107C"/>
    <w:rsid w:val="00401032"/>
    <w:rsid w:val="00412C42"/>
    <w:rsid w:val="004F0C91"/>
    <w:rsid w:val="00525BAC"/>
    <w:rsid w:val="00587859"/>
    <w:rsid w:val="006632A0"/>
    <w:rsid w:val="00730F97"/>
    <w:rsid w:val="00753E8A"/>
    <w:rsid w:val="007A4C02"/>
    <w:rsid w:val="007B23D0"/>
    <w:rsid w:val="007E1CD5"/>
    <w:rsid w:val="0082419F"/>
    <w:rsid w:val="00876838"/>
    <w:rsid w:val="00884053"/>
    <w:rsid w:val="0088660D"/>
    <w:rsid w:val="008A1766"/>
    <w:rsid w:val="00920C99"/>
    <w:rsid w:val="00965118"/>
    <w:rsid w:val="00984D06"/>
    <w:rsid w:val="00992CBB"/>
    <w:rsid w:val="009E77AE"/>
    <w:rsid w:val="00A173AF"/>
    <w:rsid w:val="00A46A59"/>
    <w:rsid w:val="00A975A4"/>
    <w:rsid w:val="00AE3E6F"/>
    <w:rsid w:val="00AE5D34"/>
    <w:rsid w:val="00B118E6"/>
    <w:rsid w:val="00B36FB5"/>
    <w:rsid w:val="00BB308B"/>
    <w:rsid w:val="00BF10E1"/>
    <w:rsid w:val="00C55D76"/>
    <w:rsid w:val="00D3035A"/>
    <w:rsid w:val="00D814C9"/>
    <w:rsid w:val="00D871F0"/>
    <w:rsid w:val="00E25D02"/>
    <w:rsid w:val="00E639A5"/>
    <w:rsid w:val="00EA7D2A"/>
    <w:rsid w:val="00ED204B"/>
    <w:rsid w:val="00F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A4C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52</cp:revision>
  <cp:lastPrinted>2020-07-19T18:15:00Z</cp:lastPrinted>
  <dcterms:created xsi:type="dcterms:W3CDTF">2020-07-19T12:26:00Z</dcterms:created>
  <dcterms:modified xsi:type="dcterms:W3CDTF">2020-10-29T11:59:00Z</dcterms:modified>
</cp:coreProperties>
</file>